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B405" w14:textId="0D8527ED" w:rsidR="001037F9" w:rsidRDefault="001037F9" w:rsidP="00103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Lectio agostana 2022. Libro di Isaia. Sabato 6 agosto. Is 45, 1-2</w:t>
      </w:r>
      <w:r w:rsidR="004F293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</w:p>
    <w:p w14:paraId="29578D8B" w14:textId="77777777" w:rsidR="00A30350" w:rsidRDefault="00A30350" w:rsidP="001037F9">
      <w:pPr>
        <w:rPr>
          <w:b/>
          <w:sz w:val="28"/>
          <w:szCs w:val="28"/>
        </w:rPr>
      </w:pPr>
    </w:p>
    <w:p w14:paraId="30FCDEC9" w14:textId="2BFD23EA" w:rsidR="001037F9" w:rsidRDefault="001037F9" w:rsidP="00103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Io ho fatto la terra e su di essa ho fatto l’uomo.  </w:t>
      </w:r>
    </w:p>
    <w:p w14:paraId="3F7CBCE2" w14:textId="77777777" w:rsidR="00A30350" w:rsidRDefault="00A30350" w:rsidP="001037F9">
      <w:pPr>
        <w:rPr>
          <w:b/>
          <w:sz w:val="24"/>
          <w:szCs w:val="24"/>
        </w:rPr>
      </w:pPr>
    </w:p>
    <w:p w14:paraId="6FFB9CFC" w14:textId="1EDDD68E" w:rsidR="001037F9" w:rsidRDefault="005501CE" w:rsidP="001037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Presentazione </w:t>
      </w:r>
      <w:r w:rsidR="001037F9">
        <w:rPr>
          <w:b/>
          <w:sz w:val="24"/>
          <w:szCs w:val="24"/>
        </w:rPr>
        <w:t>del capitolo 45</w:t>
      </w:r>
    </w:p>
    <w:p w14:paraId="4B2B1EA9" w14:textId="4D9919DC" w:rsidR="006C439B" w:rsidRDefault="003E0920" w:rsidP="004F2937">
      <w:pPr>
        <w:jc w:val="both"/>
        <w:rPr>
          <w:bCs/>
        </w:rPr>
      </w:pPr>
      <w:r>
        <w:rPr>
          <w:bCs/>
          <w:sz w:val="24"/>
          <w:szCs w:val="24"/>
        </w:rPr>
        <w:t>Qui ci si rivolge direttamente a Ciro, ma, a ben guardare, non è Ciro il personaggio principale. Al centro sta l’assoluta gratuità di Dio (</w:t>
      </w:r>
      <w:r w:rsidR="00FC0103">
        <w:rPr>
          <w:bCs/>
          <w:sz w:val="24"/>
          <w:szCs w:val="24"/>
        </w:rPr>
        <w:t xml:space="preserve">v. </w:t>
      </w:r>
      <w:r w:rsidR="00303BE2">
        <w:rPr>
          <w:bCs/>
          <w:sz w:val="24"/>
          <w:szCs w:val="24"/>
        </w:rPr>
        <w:t>4: ‘</w:t>
      </w:r>
      <w:r>
        <w:rPr>
          <w:bCs/>
          <w:sz w:val="24"/>
          <w:szCs w:val="24"/>
        </w:rPr>
        <w:t xml:space="preserve">io l’ho </w:t>
      </w:r>
      <w:r w:rsidR="00FC0103">
        <w:rPr>
          <w:bCs/>
          <w:sz w:val="24"/>
          <w:szCs w:val="24"/>
        </w:rPr>
        <w:t>chiamato</w:t>
      </w:r>
      <w:r>
        <w:rPr>
          <w:bCs/>
          <w:sz w:val="24"/>
          <w:szCs w:val="24"/>
        </w:rPr>
        <w:t xml:space="preserve"> per nome</w:t>
      </w:r>
      <w:r w:rsidR="00FC0103">
        <w:rPr>
          <w:bCs/>
          <w:sz w:val="24"/>
          <w:szCs w:val="24"/>
        </w:rPr>
        <w:t>’ e ‘ solo per amore di Giacobbe’). In questo testo compare la formula teologica propria di Isaia: ‘</w:t>
      </w:r>
      <w:r w:rsidR="00FC0103" w:rsidRPr="004F2937">
        <w:rPr>
          <w:bCs/>
          <w:i/>
          <w:iCs/>
        </w:rPr>
        <w:t>Io sono il Signore e non c'è alcun altro</w:t>
      </w:r>
      <w:r w:rsidR="00FC0103">
        <w:rPr>
          <w:bCs/>
          <w:i/>
          <w:iCs/>
        </w:rPr>
        <w:t xml:space="preserve">’ </w:t>
      </w:r>
      <w:r w:rsidR="00FC0103">
        <w:rPr>
          <w:bCs/>
        </w:rPr>
        <w:t>(v. 5).  In questo capitolo Isaia enuncia in modo chiaro il suo ‘</w:t>
      </w:r>
      <w:r w:rsidR="009C466C">
        <w:rPr>
          <w:bCs/>
        </w:rPr>
        <w:t>monoteismo</w:t>
      </w:r>
      <w:r w:rsidR="00FC0103">
        <w:rPr>
          <w:bCs/>
        </w:rPr>
        <w:t xml:space="preserve"> esclusivo’: fuori di Dio non esiste nulla; arriva persino ad attribuirgli anche il male</w:t>
      </w:r>
      <w:r w:rsidR="009C466C">
        <w:rPr>
          <w:bCs/>
        </w:rPr>
        <w:t xml:space="preserve">: </w:t>
      </w:r>
      <w:r w:rsidR="009C466C">
        <w:rPr>
          <w:bCs/>
          <w:i/>
          <w:iCs/>
          <w:vertAlign w:val="superscript"/>
        </w:rPr>
        <w:t>‘</w:t>
      </w:r>
      <w:r w:rsidR="009C466C" w:rsidRPr="004F2937">
        <w:rPr>
          <w:bCs/>
          <w:i/>
          <w:iCs/>
        </w:rPr>
        <w:t>Io formo la luce</w:t>
      </w:r>
      <w:r w:rsidR="009C466C">
        <w:rPr>
          <w:bCs/>
          <w:i/>
          <w:iCs/>
        </w:rPr>
        <w:t xml:space="preserve"> creo</w:t>
      </w:r>
      <w:r w:rsidR="009C466C" w:rsidRPr="004F2937">
        <w:rPr>
          <w:bCs/>
          <w:i/>
          <w:iCs/>
        </w:rPr>
        <w:t xml:space="preserve"> le tenebre,</w:t>
      </w:r>
      <w:r w:rsidR="009C466C">
        <w:rPr>
          <w:bCs/>
          <w:i/>
          <w:iCs/>
        </w:rPr>
        <w:t xml:space="preserve"> </w:t>
      </w:r>
      <w:r w:rsidR="009C466C" w:rsidRPr="004F2937">
        <w:rPr>
          <w:bCs/>
          <w:i/>
          <w:iCs/>
        </w:rPr>
        <w:t>faccio il bene e provoco la sciagura;</w:t>
      </w:r>
      <w:r w:rsidR="009C466C">
        <w:rPr>
          <w:bCs/>
          <w:i/>
          <w:iCs/>
        </w:rPr>
        <w:t xml:space="preserve"> </w:t>
      </w:r>
      <w:r w:rsidR="009C466C" w:rsidRPr="004F2937">
        <w:rPr>
          <w:bCs/>
          <w:i/>
          <w:iCs/>
        </w:rPr>
        <w:t>io, il Signore, compio tutto questo</w:t>
      </w:r>
      <w:r w:rsidR="009C466C">
        <w:rPr>
          <w:bCs/>
          <w:i/>
          <w:iCs/>
        </w:rPr>
        <w:t xml:space="preserve">’ </w:t>
      </w:r>
      <w:r w:rsidR="009C466C">
        <w:rPr>
          <w:bCs/>
        </w:rPr>
        <w:t xml:space="preserve">(v.7). dal v.9 inizia una ‘disputa impossibile’. Non può l’opera rivoltarsi contro colui che l’ha formata. Sul </w:t>
      </w:r>
      <w:r w:rsidR="006C439B">
        <w:rPr>
          <w:bCs/>
        </w:rPr>
        <w:t>Dio nascosto (vv.14-19) c’è da contestare l’interpretazione più diffusa che parla del ‘Deus absconditus’ (Dio che si nasconde e rimane nascosto); in realtà il testo ebraico suggerisce l’idea di Dio che ‘si nasconde’, ha la libertà di farlo, non che rimane perennemente ‘nascosto’. I vv.20-25 sono ri</w:t>
      </w:r>
      <w:r w:rsidR="002361D8">
        <w:rPr>
          <w:bCs/>
        </w:rPr>
        <w:t>assuntivi prima di passare ad un altro argomento; la polemica antiidolatrica non si conclude con una condanna, ma, sorprendentemente, con un invito rivolto a tutte le genti.</w:t>
      </w:r>
    </w:p>
    <w:p w14:paraId="1E59C2DD" w14:textId="77777777" w:rsidR="00A30350" w:rsidRDefault="00A30350" w:rsidP="004F2937">
      <w:pPr>
        <w:jc w:val="both"/>
        <w:rPr>
          <w:bCs/>
          <w:i/>
          <w:iCs/>
          <w:vertAlign w:val="superscript"/>
        </w:rPr>
      </w:pPr>
    </w:p>
    <w:p w14:paraId="5AD719D2" w14:textId="2F6705E4" w:rsidR="004F2937" w:rsidRDefault="004F2937" w:rsidP="004F2937">
      <w:pPr>
        <w:jc w:val="both"/>
        <w:rPr>
          <w:bCs/>
          <w:i/>
          <w:iCs/>
        </w:rPr>
      </w:pPr>
      <w:r w:rsidRPr="004F2937">
        <w:rPr>
          <w:bCs/>
          <w:i/>
          <w:iCs/>
          <w:vertAlign w:val="superscript"/>
        </w:rPr>
        <w:t>1</w:t>
      </w:r>
      <w:r w:rsidRPr="004F2937">
        <w:rPr>
          <w:bCs/>
          <w:i/>
          <w:iCs/>
        </w:rPr>
        <w:t> Dice il Signore del suo eletto, di Ciro:</w:t>
      </w:r>
      <w:r w:rsidR="000D1D98">
        <w:rPr>
          <w:bCs/>
          <w:i/>
          <w:iCs/>
        </w:rPr>
        <w:t xml:space="preserve">  </w:t>
      </w:r>
      <w:r w:rsidRPr="004F2937">
        <w:rPr>
          <w:bCs/>
          <w:i/>
          <w:iCs/>
        </w:rPr>
        <w:t>«Io l'ho preso per la destra,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 abbattere davanti a lui le nazioni,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 sciogliere le cinture ai fianchi dei re,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 aprire davanti a lui i battenti delle porte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nessun portone rimarrà chiuso.</w:t>
      </w:r>
      <w:r w:rsidRPr="004F2937">
        <w:rPr>
          <w:bCs/>
          <w:i/>
          <w:iCs/>
          <w:vertAlign w:val="superscript"/>
        </w:rPr>
        <w:t>2</w:t>
      </w:r>
      <w:r w:rsidRPr="004F2937">
        <w:rPr>
          <w:bCs/>
          <w:i/>
          <w:iCs/>
        </w:rPr>
        <w:t>Io marcerò davanti a te;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spianerò le asperità del terreno,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spezzerò le porte di bronzo,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romperò le spranghe di ferro.</w:t>
      </w:r>
      <w:r w:rsidRPr="004F2937">
        <w:rPr>
          <w:bCs/>
          <w:i/>
          <w:iCs/>
          <w:vertAlign w:val="superscript"/>
        </w:rPr>
        <w:t>3</w:t>
      </w:r>
      <w:r w:rsidRPr="004F2937">
        <w:rPr>
          <w:bCs/>
          <w:i/>
          <w:iCs/>
        </w:rPr>
        <w:t>Ti consegnerò tesori nascosti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ricchezze ben celate,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perché tu sappia che io sono il Signore,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Dio d'Israele, che ti chiamo per nome.</w:t>
      </w:r>
      <w:r w:rsidRPr="004F2937">
        <w:rPr>
          <w:bCs/>
          <w:i/>
          <w:iCs/>
          <w:vertAlign w:val="superscript"/>
        </w:rPr>
        <w:t>4</w:t>
      </w:r>
      <w:r w:rsidRPr="004F2937">
        <w:rPr>
          <w:bCs/>
          <w:i/>
          <w:iCs/>
        </w:rPr>
        <w:t>Per amore di Giacobbe, mio servo,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d'Israele, mio eletto,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io ti ho chiamato per nome,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ti ho dato un titolo, sebbene tu non mi conosca.</w:t>
      </w:r>
      <w:bookmarkStart w:id="0" w:name="_Hlk109553290"/>
      <w:r w:rsidRPr="004F2937">
        <w:rPr>
          <w:bCs/>
          <w:i/>
          <w:iCs/>
          <w:vertAlign w:val="superscript"/>
        </w:rPr>
        <w:t>5</w:t>
      </w:r>
      <w:r w:rsidRPr="004F2937">
        <w:rPr>
          <w:bCs/>
          <w:i/>
          <w:iCs/>
        </w:rPr>
        <w:t>Io sono il Signore e non c'è alcun altro</w:t>
      </w:r>
      <w:bookmarkEnd w:id="0"/>
      <w:r w:rsidRPr="004F2937">
        <w:rPr>
          <w:bCs/>
          <w:i/>
          <w:iCs/>
        </w:rPr>
        <w:t>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fuori di me non c'è dio;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ti renderò pronto all'azione, anche se tu non mi conosci,</w:t>
      </w:r>
      <w:r w:rsidRPr="004F2937">
        <w:rPr>
          <w:bCs/>
          <w:i/>
          <w:iCs/>
          <w:vertAlign w:val="superscript"/>
        </w:rPr>
        <w:t>6</w:t>
      </w:r>
      <w:r w:rsidRPr="004F2937">
        <w:rPr>
          <w:bCs/>
          <w:i/>
          <w:iCs/>
        </w:rPr>
        <w:t>perché sappiano dall'oriente e dall'occidente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che non c'è nulla fuori di me.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Io sono il Signore, non ce n'è altri.</w:t>
      </w:r>
      <w:bookmarkStart w:id="1" w:name="_Hlk109553490"/>
      <w:r w:rsidRPr="004F2937">
        <w:rPr>
          <w:bCs/>
          <w:i/>
          <w:iCs/>
          <w:vertAlign w:val="superscript"/>
        </w:rPr>
        <w:t>7</w:t>
      </w:r>
      <w:r w:rsidRPr="004F2937">
        <w:rPr>
          <w:bCs/>
          <w:i/>
          <w:iCs/>
        </w:rPr>
        <w:t>Io formo la luce</w:t>
      </w:r>
      <w:r w:rsidR="000D1D98">
        <w:rPr>
          <w:bCs/>
          <w:i/>
          <w:iCs/>
        </w:rPr>
        <w:t xml:space="preserve">  </w:t>
      </w:r>
      <w:r w:rsidRPr="004F2937">
        <w:rPr>
          <w:bCs/>
          <w:i/>
          <w:iCs/>
        </w:rPr>
        <w:t>creo le tenebre,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faccio il bene e provoco la sciagura;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io, il Signore, compio tutto questo</w:t>
      </w:r>
      <w:bookmarkEnd w:id="1"/>
      <w:r w:rsidR="003E0920">
        <w:rPr>
          <w:bCs/>
          <w:i/>
          <w:iCs/>
        </w:rPr>
        <w:t>……..</w:t>
      </w:r>
      <w:r w:rsidRPr="004F2937">
        <w:rPr>
          <w:bCs/>
          <w:i/>
          <w:iCs/>
          <w:vertAlign w:val="superscript"/>
        </w:rPr>
        <w:t>14</w:t>
      </w:r>
      <w:r w:rsidRPr="004F2937">
        <w:rPr>
          <w:bCs/>
          <w:i/>
          <w:iCs/>
        </w:rPr>
        <w:t>Così dice il Signore: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«Le ricchezze d'Egitto e le merci dell'Etiopia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i Sebei dall'alta statura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passeranno a te, saranno tuoi;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ti seguiranno in catene</w:t>
      </w:r>
      <w:r w:rsidR="003E0920">
        <w:rPr>
          <w:bCs/>
          <w:i/>
          <w:iCs/>
        </w:rPr>
        <w:t xml:space="preserve"> e </w:t>
      </w:r>
      <w:r w:rsidRPr="004F2937">
        <w:rPr>
          <w:bCs/>
          <w:i/>
          <w:iCs/>
        </w:rPr>
        <w:t>si prostreranno davanti a te,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ti diranno supplicanti: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«Solo in te è Dio; non ce n'è altri,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esistono altri dèi»»</w:t>
      </w:r>
      <w:r w:rsidRPr="004F2937">
        <w:rPr>
          <w:bCs/>
          <w:i/>
          <w:iCs/>
          <w:vertAlign w:val="superscript"/>
        </w:rPr>
        <w:t>15</w:t>
      </w:r>
      <w:r w:rsidRPr="004F2937">
        <w:rPr>
          <w:bCs/>
          <w:i/>
          <w:iCs/>
        </w:rPr>
        <w:t>Veramente tu sei un Dio nascosto,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Dio d'Israele, salvatore.</w:t>
      </w:r>
      <w:r w:rsidRPr="004F2937">
        <w:rPr>
          <w:bCs/>
          <w:i/>
          <w:iCs/>
          <w:vertAlign w:val="superscript"/>
        </w:rPr>
        <w:t>16</w:t>
      </w:r>
      <w:r w:rsidRPr="004F2937">
        <w:rPr>
          <w:bCs/>
          <w:i/>
          <w:iCs/>
        </w:rPr>
        <w:t>Saranno confusi e svergognati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quanti s'infuriano contro di lui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;se ne andranno con vergogna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quelli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che fabbricano idoli.</w:t>
      </w:r>
      <w:r w:rsidRPr="004F2937">
        <w:rPr>
          <w:bCs/>
          <w:i/>
          <w:iCs/>
          <w:vertAlign w:val="superscript"/>
        </w:rPr>
        <w:t>17</w:t>
      </w:r>
      <w:r w:rsidRPr="004F2937">
        <w:rPr>
          <w:bCs/>
          <w:i/>
          <w:iCs/>
        </w:rPr>
        <w:t>Israele sarà salvato dal Signore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con salvezza eterna.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sarete confusi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né svergognati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nei secoli, per sempre.</w:t>
      </w:r>
      <w:r w:rsidRPr="004F2937">
        <w:rPr>
          <w:bCs/>
          <w:i/>
          <w:iCs/>
          <w:vertAlign w:val="superscript"/>
        </w:rPr>
        <w:t>18</w:t>
      </w:r>
      <w:r w:rsidRPr="004F2937">
        <w:rPr>
          <w:bCs/>
          <w:i/>
          <w:iCs/>
        </w:rPr>
        <w:t>Poiché così dice il Signore,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che ha creato i cieli,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egli, il Dio che ha plasmato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fatto la terra e l'ha resa stabile,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l'ha creata vuota,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ma l'ha plasmata perché fosse abitata: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«Io sono il Signore, non ce n'è altri.</w:t>
      </w:r>
      <w:r w:rsidRPr="004F2937">
        <w:rPr>
          <w:bCs/>
          <w:i/>
          <w:iCs/>
          <w:vertAlign w:val="superscript"/>
        </w:rPr>
        <w:t>19</w:t>
      </w:r>
      <w:r w:rsidRPr="004F2937">
        <w:rPr>
          <w:bCs/>
          <w:i/>
          <w:iCs/>
        </w:rPr>
        <w:t xml:space="preserve">Io non ho parlato in </w:t>
      </w:r>
      <w:r w:rsidR="000D1D98" w:rsidRPr="004F2937">
        <w:rPr>
          <w:bCs/>
          <w:i/>
          <w:iCs/>
        </w:rPr>
        <w:t>segreto</w:t>
      </w:r>
      <w:r w:rsidR="000D1D98">
        <w:rPr>
          <w:bCs/>
          <w:i/>
          <w:iCs/>
        </w:rPr>
        <w:t>, in</w:t>
      </w:r>
      <w:r w:rsidRPr="004F2937">
        <w:rPr>
          <w:bCs/>
          <w:i/>
          <w:iCs/>
        </w:rPr>
        <w:t xml:space="preserve"> un angolo tenebroso della terra.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ho detto alla discendenza di Giacobbe: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«Cercatemi nel vuoto!».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Io sono il Signore, che parlo con giustizia,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che annuncio cose rette.</w:t>
      </w:r>
      <w:r w:rsidRPr="004F2937">
        <w:rPr>
          <w:bCs/>
          <w:i/>
          <w:iCs/>
          <w:vertAlign w:val="superscript"/>
        </w:rPr>
        <w:t>20</w:t>
      </w:r>
      <w:r w:rsidRPr="004F2937">
        <w:rPr>
          <w:bCs/>
          <w:i/>
          <w:iCs/>
        </w:rPr>
        <w:t>Radunatevi e venite,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 xml:space="preserve">avvicinatevi tutti </w:t>
      </w:r>
      <w:r w:rsidR="000D1D98" w:rsidRPr="004F2937">
        <w:rPr>
          <w:bCs/>
          <w:i/>
          <w:iCs/>
        </w:rPr>
        <w:t>insieme</w:t>
      </w:r>
      <w:r w:rsidR="000D1D98">
        <w:rPr>
          <w:bCs/>
          <w:i/>
          <w:iCs/>
        </w:rPr>
        <w:t>, superstiti</w:t>
      </w:r>
      <w:r w:rsidRPr="004F2937">
        <w:rPr>
          <w:bCs/>
          <w:i/>
          <w:iCs/>
        </w:rPr>
        <w:t xml:space="preserve"> delle nazioni!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comprendono quelli ch</w:t>
      </w:r>
      <w:r>
        <w:rPr>
          <w:bCs/>
          <w:i/>
          <w:iCs/>
        </w:rPr>
        <w:t xml:space="preserve">e </w:t>
      </w:r>
      <w:r w:rsidRPr="004F2937">
        <w:rPr>
          <w:bCs/>
          <w:i/>
          <w:iCs/>
        </w:rPr>
        <w:t>portano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un loro idolo di legno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pregano un dio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che non può salvare.</w:t>
      </w:r>
      <w:r w:rsidRPr="004F2937">
        <w:rPr>
          <w:bCs/>
          <w:i/>
          <w:iCs/>
          <w:vertAlign w:val="superscript"/>
        </w:rPr>
        <w:t>21</w:t>
      </w:r>
      <w:r w:rsidRPr="004F2937">
        <w:rPr>
          <w:bCs/>
          <w:i/>
          <w:iCs/>
        </w:rPr>
        <w:t>Raccontate, presentate le prove,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consigliatevi pure insieme!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Chi ha fatto sentire ciò da molto tempo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e chi l'ha raccontato fin da allora</w:t>
      </w:r>
      <w:r w:rsidR="000D1D98">
        <w:rPr>
          <w:bCs/>
          <w:i/>
          <w:iCs/>
        </w:rPr>
        <w:t xml:space="preserve">. </w:t>
      </w:r>
      <w:r w:rsidRPr="004F2937">
        <w:rPr>
          <w:bCs/>
          <w:i/>
          <w:iCs/>
        </w:rPr>
        <w:t>Non sono forse io, il Signore?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Fuori di me non c'è altro dio;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un dio giusto e salvatore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non c'è all'infuori di me.</w:t>
      </w:r>
      <w:r w:rsidRPr="004F2937">
        <w:rPr>
          <w:bCs/>
          <w:i/>
          <w:iCs/>
          <w:vertAlign w:val="superscript"/>
        </w:rPr>
        <w:t>22</w:t>
      </w:r>
      <w:r w:rsidRPr="004F2937">
        <w:rPr>
          <w:bCs/>
          <w:i/>
          <w:iCs/>
        </w:rPr>
        <w:t>Volgetevi a me e sarete salvi,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voi tutti confini della terra,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perché io sono Dio, non ce n'è altri.</w:t>
      </w:r>
      <w:r w:rsidRPr="004F2937">
        <w:rPr>
          <w:bCs/>
          <w:i/>
          <w:iCs/>
          <w:vertAlign w:val="superscript"/>
        </w:rPr>
        <w:t>23</w:t>
      </w:r>
      <w:r w:rsidRPr="004F2937">
        <w:rPr>
          <w:bCs/>
          <w:i/>
          <w:iCs/>
        </w:rPr>
        <w:t>Lo giuro su me stesso,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dalla mia bocca esce la giustizia,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una parola che non torna indietro: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davanti a me si piegherà ogni ginocchio,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per me giurerà ogni lingua».</w:t>
      </w:r>
      <w:r w:rsidRPr="004F2937">
        <w:rPr>
          <w:bCs/>
          <w:i/>
          <w:iCs/>
          <w:vertAlign w:val="superscript"/>
        </w:rPr>
        <w:t>24</w:t>
      </w:r>
      <w:r w:rsidRPr="004F2937">
        <w:rPr>
          <w:bCs/>
          <w:i/>
          <w:iCs/>
        </w:rPr>
        <w:t>Si dirà: «Solo nel Signore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si trovano giustizia e potenza!».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Verso di lui verranno, coperti di vergogna,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quanti ardevano d'ira contro di lui.</w:t>
      </w:r>
      <w:r w:rsidRPr="004F2937">
        <w:rPr>
          <w:bCs/>
          <w:i/>
          <w:iCs/>
          <w:vertAlign w:val="superscript"/>
        </w:rPr>
        <w:t>25</w:t>
      </w:r>
      <w:r w:rsidRPr="004F2937">
        <w:rPr>
          <w:bCs/>
          <w:i/>
          <w:iCs/>
        </w:rPr>
        <w:t>Dal Signore otterrà giustizia e gloria</w:t>
      </w:r>
      <w:r w:rsidR="000D1D98">
        <w:rPr>
          <w:bCs/>
          <w:i/>
          <w:iCs/>
        </w:rPr>
        <w:t xml:space="preserve"> </w:t>
      </w:r>
      <w:r w:rsidRPr="004F2937">
        <w:rPr>
          <w:bCs/>
          <w:i/>
          <w:iCs/>
        </w:rPr>
        <w:t>tutta la stirpe d'Israele.</w:t>
      </w:r>
      <w:r w:rsidR="000D1D98">
        <w:rPr>
          <w:bCs/>
          <w:i/>
          <w:iCs/>
        </w:rPr>
        <w:t xml:space="preserve"> (Is 45, 1-7.14-25)</w:t>
      </w:r>
    </w:p>
    <w:p w14:paraId="34E38835" w14:textId="17ED2229" w:rsidR="000D1D98" w:rsidRDefault="000D1D98" w:rsidP="004F2937">
      <w:pPr>
        <w:jc w:val="both"/>
        <w:rPr>
          <w:bCs/>
          <w:i/>
          <w:iCs/>
        </w:rPr>
      </w:pPr>
    </w:p>
    <w:p w14:paraId="7F444E9D" w14:textId="35150DC0" w:rsidR="000D1D98" w:rsidRDefault="000D1D98" w:rsidP="004F2937">
      <w:pPr>
        <w:jc w:val="both"/>
        <w:rPr>
          <w:b/>
          <w:sz w:val="24"/>
          <w:szCs w:val="24"/>
        </w:rPr>
      </w:pPr>
      <w:r w:rsidRPr="000D1D98">
        <w:rPr>
          <w:b/>
          <w:sz w:val="24"/>
          <w:szCs w:val="24"/>
        </w:rPr>
        <w:t>Meditazione.</w:t>
      </w:r>
    </w:p>
    <w:p w14:paraId="0E6FD2D4" w14:textId="3516986A" w:rsidR="00263FDD" w:rsidRDefault="00263FDD" w:rsidP="00263FDD">
      <w:pPr>
        <w:jc w:val="both"/>
        <w:rPr>
          <w:b/>
          <w:bCs/>
          <w:i/>
          <w:iCs/>
        </w:rPr>
      </w:pPr>
      <w:r w:rsidRPr="00263FDD">
        <w:rPr>
          <w:b/>
          <w:bCs/>
          <w:i/>
          <w:iCs/>
          <w:vertAlign w:val="superscript"/>
        </w:rPr>
        <w:t>8</w:t>
      </w:r>
      <w:r w:rsidRPr="00263FDD">
        <w:rPr>
          <w:b/>
          <w:bCs/>
          <w:i/>
          <w:iCs/>
        </w:rPr>
        <w:t>Stillate, cieli, dall'alto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e le nubi facciano piovere la giustizia;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si apra la terra e produca la salvezza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e germogli insieme la giustizia.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Io, il Signore, ho creato tutto questo».</w:t>
      </w:r>
      <w:r w:rsidRPr="00263FDD">
        <w:rPr>
          <w:b/>
          <w:bCs/>
          <w:i/>
          <w:iCs/>
          <w:vertAlign w:val="superscript"/>
        </w:rPr>
        <w:t>9</w:t>
      </w:r>
      <w:r w:rsidRPr="00263FDD">
        <w:rPr>
          <w:b/>
          <w:bCs/>
          <w:i/>
          <w:iCs/>
        </w:rPr>
        <w:t>Guai a chi contende con chi lo ha plasmato,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un vaso fra altri vasi d'argilla.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Dirà forse la creta al vasaio: «Che cosa fai?»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oppure: «La tua opera non ha manici»?</w:t>
      </w:r>
      <w:r w:rsidRPr="00263FDD">
        <w:rPr>
          <w:b/>
          <w:bCs/>
          <w:i/>
          <w:iCs/>
          <w:vertAlign w:val="superscript"/>
        </w:rPr>
        <w:t>10</w:t>
      </w:r>
      <w:r w:rsidRPr="00263FDD">
        <w:rPr>
          <w:b/>
          <w:bCs/>
          <w:i/>
          <w:iCs/>
        </w:rPr>
        <w:t>Guai a chi dice a un padre: «Che cosa generi?»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o a una donna: «Che cosa partorisci?».</w:t>
      </w:r>
      <w:r w:rsidRPr="00263FDD">
        <w:rPr>
          <w:b/>
          <w:bCs/>
          <w:i/>
          <w:iCs/>
          <w:vertAlign w:val="superscript"/>
        </w:rPr>
        <w:t>11</w:t>
      </w:r>
      <w:r w:rsidRPr="00263FDD">
        <w:rPr>
          <w:b/>
          <w:bCs/>
          <w:i/>
          <w:iCs/>
        </w:rPr>
        <w:t>Così dice il Signore,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il Santo d'Israele, che lo ha plasmato: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«Volete interrogarmi sul futuro dei miei figlie darmi ordini sul lavoro delle mie mani?</w:t>
      </w:r>
      <w:r w:rsidRPr="00263FDD">
        <w:rPr>
          <w:b/>
          <w:bCs/>
          <w:i/>
          <w:iCs/>
          <w:vertAlign w:val="superscript"/>
        </w:rPr>
        <w:t>12</w:t>
      </w:r>
      <w:r>
        <w:rPr>
          <w:b/>
          <w:bCs/>
          <w:i/>
          <w:iCs/>
          <w:vertAlign w:val="superscript"/>
        </w:rPr>
        <w:t xml:space="preserve"> </w:t>
      </w:r>
      <w:r w:rsidRPr="00263FDD">
        <w:rPr>
          <w:b/>
          <w:bCs/>
          <w:i/>
          <w:iCs/>
        </w:rPr>
        <w:t>Io ho fatto la terra e su di essa ho creato l'uomo;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io con le mani ho dispiegato i cieli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e do ordini a tutto il loro esercito.</w:t>
      </w:r>
      <w:r w:rsidRPr="00263FDD">
        <w:rPr>
          <w:b/>
          <w:bCs/>
          <w:i/>
          <w:iCs/>
          <w:vertAlign w:val="superscript"/>
        </w:rPr>
        <w:t>13</w:t>
      </w:r>
      <w:r w:rsidRPr="00263FDD">
        <w:rPr>
          <w:b/>
          <w:bCs/>
          <w:i/>
          <w:iCs/>
        </w:rPr>
        <w:t>Io l'ho suscitato per la giustizia;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 xml:space="preserve">spianerò </w:t>
      </w:r>
      <w:r w:rsidRPr="00263FDD">
        <w:rPr>
          <w:b/>
          <w:bCs/>
          <w:i/>
          <w:iCs/>
        </w:rPr>
        <w:lastRenderedPageBreak/>
        <w:t>tutte le sue vie.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Egli ricostruirà la mia città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e rimanderà i miei deportati,</w:t>
      </w:r>
      <w:r>
        <w:rPr>
          <w:b/>
          <w:bCs/>
          <w:i/>
          <w:iCs/>
        </w:rPr>
        <w:t xml:space="preserve"> </w:t>
      </w:r>
      <w:r w:rsidRPr="00263FDD">
        <w:rPr>
          <w:b/>
          <w:bCs/>
          <w:i/>
          <w:iCs/>
        </w:rPr>
        <w:t>non per denaro e non per regali»,</w:t>
      </w:r>
      <w:r w:rsidRPr="00263FDD">
        <w:rPr>
          <w:b/>
          <w:bCs/>
          <w:i/>
          <w:iCs/>
        </w:rPr>
        <w:br/>
        <w:t>dice il Signore degli eserciti.</w:t>
      </w:r>
      <w:r>
        <w:rPr>
          <w:b/>
          <w:bCs/>
          <w:i/>
          <w:iCs/>
        </w:rPr>
        <w:t xml:space="preserve"> (Is 45, 8-13)</w:t>
      </w:r>
    </w:p>
    <w:p w14:paraId="1FA7BC95" w14:textId="77777777" w:rsidR="00A30350" w:rsidRDefault="00A30350" w:rsidP="00263FDD">
      <w:pPr>
        <w:jc w:val="both"/>
      </w:pPr>
    </w:p>
    <w:p w14:paraId="3EE1FD0A" w14:textId="74955340" w:rsidR="002361D8" w:rsidRDefault="002361D8" w:rsidP="00263FDD">
      <w:pPr>
        <w:jc w:val="both"/>
      </w:pPr>
      <w:r>
        <w:t>Questo brano scelto per introdurre la nostra meditazione è ben noto perché è diventato una antifona natalizia che la liturgia intona in attesa del Natale di Gesù: ‘</w:t>
      </w:r>
      <w:r w:rsidR="00A30350">
        <w:t xml:space="preserve">Rogate coeli desuper’. Può essere utile ascoltarlo per intero nel canto gregoriano facilmente reperibile su internet. </w:t>
      </w:r>
    </w:p>
    <w:p w14:paraId="6CD3A6ED" w14:textId="29F5B75B" w:rsidR="00A30350" w:rsidRDefault="00A30350" w:rsidP="00263FDD">
      <w:pPr>
        <w:jc w:val="both"/>
      </w:pPr>
      <w:r>
        <w:t xml:space="preserve">Le nubi facciano piovere la giustizia: è la grazia che salva e che rende giusti, cioè santi. La giustizia di Dio non è da intendere come giustizia distributiva, cioè la giustizia </w:t>
      </w:r>
      <w:r w:rsidR="00390379">
        <w:t>sociale</w:t>
      </w:r>
      <w:r>
        <w:t xml:space="preserve"> che doni a ciascuno ciò che è giusto; e neppure la giustizia di Dio è da </w:t>
      </w:r>
      <w:r w:rsidR="00390379">
        <w:t>intendere</w:t>
      </w:r>
      <w:r>
        <w:t xml:space="preserve"> come giustizia </w:t>
      </w:r>
      <w:r w:rsidR="00390379">
        <w:t>retributiva, cioè ai buoni il premio e ai cattivi la punizione. La giustizia di Dio è salvifica, cioè perdona e rende santi. La giustizia di Dio è la sua santità che è donata gratuitamente come la pioggia che scende dal cielo.</w:t>
      </w:r>
    </w:p>
    <w:p w14:paraId="5287F14E" w14:textId="59846B10" w:rsidR="00390379" w:rsidRDefault="00390379" w:rsidP="00263FDD">
      <w:pPr>
        <w:jc w:val="both"/>
      </w:pPr>
      <w:r>
        <w:t>Dio, con la sua giustizia, è il Signore assoluto della storia; Ciro è solo uno strumento per la santità di Dio (v.13</w:t>
      </w:r>
      <w:r w:rsidR="00406F8F">
        <w:t>). Il</w:t>
      </w:r>
      <w:r>
        <w:t xml:space="preserve"> capovolgimento improvviso operato da Ciro e che ha reso possibile il ritorno in patria degli esuli è opera di Dio</w:t>
      </w:r>
      <w:r w:rsidR="00406F8F">
        <w:t>. Dio spiana la strada del ritorno a casa.</w:t>
      </w:r>
    </w:p>
    <w:p w14:paraId="7EA87D9F" w14:textId="6418C002" w:rsidR="00406F8F" w:rsidRDefault="00406F8F" w:rsidP="00263FDD">
      <w:pPr>
        <w:jc w:val="both"/>
      </w:pPr>
      <w:r>
        <w:t xml:space="preserve">Questa ‘teologia della storia’ è lontana anni luce dal nostro modo di ragionare; abbiamo da tempo abbandonato l’attenzione alla presenza di Dio nei fatti sia personali che a quelli collettivi. Eppure ad uno sguardo pacato e attento </w:t>
      </w:r>
      <w:r w:rsidR="00C7256D">
        <w:t xml:space="preserve">non è così difficile scorgere </w:t>
      </w:r>
      <w:r>
        <w:t>la mano di Dio che agisce nella storia degli uomini</w:t>
      </w:r>
      <w:r w:rsidR="00303BE2">
        <w:t>.</w:t>
      </w:r>
      <w:r>
        <w:t xml:space="preserve"> </w:t>
      </w:r>
    </w:p>
    <w:p w14:paraId="43A4BFCC" w14:textId="5794A9D0" w:rsidR="00406F8F" w:rsidRDefault="00406F8F" w:rsidP="00263FDD">
      <w:pPr>
        <w:jc w:val="both"/>
      </w:pPr>
      <w:r>
        <w:t xml:space="preserve">Tutta la Bibbia ci insegna che Dio è il Signore della storia e che la sua rivelazione avviene attraverso le parole e i fatti. Noi abbiamo così privatizzato la fede da faticare molto </w:t>
      </w:r>
      <w:r w:rsidR="00303BE2">
        <w:t>a</w:t>
      </w:r>
      <w:r>
        <w:t xml:space="preserve"> vedere la sua dimensione sociale e storica.</w:t>
      </w:r>
    </w:p>
    <w:p w14:paraId="0BCE4F1C" w14:textId="0FA475E2" w:rsidR="00406F8F" w:rsidRDefault="00406F8F" w:rsidP="00263FDD">
      <w:pPr>
        <w:jc w:val="both"/>
      </w:pPr>
      <w:r>
        <w:t>Ma proprio gli aventi di questi ultimi anni, con la loro successione impressionante e sorprendente, dovrebbero indurci, con saggezza e prudenza, a tentare anche una lettura di fede.</w:t>
      </w:r>
    </w:p>
    <w:p w14:paraId="334B1307" w14:textId="69224F11" w:rsidR="00C7256D" w:rsidRDefault="00C7256D" w:rsidP="00263FDD">
      <w:pPr>
        <w:jc w:val="both"/>
      </w:pPr>
      <w:r>
        <w:t>Isaia ci aiuta molto</w:t>
      </w:r>
      <w:r w:rsidR="00303BE2">
        <w:t xml:space="preserve"> ad affrontare le nostre vicende, personali, comunitarie e sociali con lo sguardo della fede che non può essere disgiunto dalla contemplazione della fedeltà di Dio e d</w:t>
      </w:r>
      <w:r w:rsidR="00B637D6">
        <w:t>e</w:t>
      </w:r>
      <w:r w:rsidR="00303BE2">
        <w:t>lla speranza che la sua carità tutto raccoglie nelle sue mani.</w:t>
      </w:r>
    </w:p>
    <w:p w14:paraId="2911D3F5" w14:textId="77777777" w:rsidR="00A30350" w:rsidRPr="002361D8" w:rsidRDefault="00A30350" w:rsidP="00263FDD">
      <w:pPr>
        <w:jc w:val="both"/>
      </w:pPr>
    </w:p>
    <w:p w14:paraId="03BD5705" w14:textId="77777777" w:rsidR="00263FDD" w:rsidRPr="004F2937" w:rsidRDefault="00263FDD" w:rsidP="004F2937">
      <w:pPr>
        <w:jc w:val="both"/>
        <w:rPr>
          <w:b/>
        </w:rPr>
      </w:pPr>
    </w:p>
    <w:p w14:paraId="4415C24D" w14:textId="77777777" w:rsidR="004F2937" w:rsidRPr="004F2937" w:rsidRDefault="004F2937" w:rsidP="004F2937">
      <w:pPr>
        <w:jc w:val="both"/>
        <w:rPr>
          <w:bCs/>
        </w:rPr>
      </w:pPr>
    </w:p>
    <w:sectPr w:rsidR="004F2937" w:rsidRPr="004F2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F9"/>
    <w:rsid w:val="000D1D98"/>
    <w:rsid w:val="001037F9"/>
    <w:rsid w:val="001307F2"/>
    <w:rsid w:val="002361D8"/>
    <w:rsid w:val="00263FDD"/>
    <w:rsid w:val="00303BE2"/>
    <w:rsid w:val="00390379"/>
    <w:rsid w:val="003E0920"/>
    <w:rsid w:val="00406F8F"/>
    <w:rsid w:val="004F2937"/>
    <w:rsid w:val="005501CE"/>
    <w:rsid w:val="005E53DD"/>
    <w:rsid w:val="006C439B"/>
    <w:rsid w:val="009C466C"/>
    <w:rsid w:val="00A16ED6"/>
    <w:rsid w:val="00A30350"/>
    <w:rsid w:val="00B637D6"/>
    <w:rsid w:val="00C7256D"/>
    <w:rsid w:val="00E11142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EE1D"/>
  <w15:chartTrackingRefBased/>
  <w15:docId w15:val="{AE0D639F-74C2-4304-BA83-96A6CDA9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7F9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6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16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114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3953">
              <w:marLeft w:val="300"/>
              <w:marRight w:val="0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367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691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01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8941-14B4-45D5-B007-F7DE8021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2022-07-01T15:39:00Z</dcterms:created>
  <dcterms:modified xsi:type="dcterms:W3CDTF">2022-07-30T17:55:00Z</dcterms:modified>
</cp:coreProperties>
</file>